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1.5 OUT 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"Money Radio Weather is presented by Doll-kemper Landscape-Architects and Contractors...."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THIS AFTERNOON: PARTLY TO MOSTLY CLOUDY AND HUMID WITH SHOWERS AND THUNDERSTORMS. HIGH 83.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A CHANCE OF RAIN AND THUNDERSTORMS. LOW 72.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HUMID WITH A CHANCE OF SCATTERED SHOWERS AND THUNDERSTORMS, ENDING AROUND NOON, THEN BECOMING PARTLY CLOUDY. HIGH 83.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PARTLY CLOUDY. LOW 71.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"I'm ...... for Money Radio, WPSE."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