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30 SEC.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NOW YOUR ROANOKE RAPIDS RADIO WEATHER FORECAST...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PARTLY TO MOSTLY CLOUDY WITH A CHANCE OF SHOWERS AND SCATTERED THUNDERSTORMS, ENDING BY EVENING. HIGH 70.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PARTLY TO MOSTLY CLOUDY. LOW 42.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MOSTLY SUNNY. HIGH 60.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 NIGHT: CLEAR. LOW 37.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MONDAY: SUNNY. HIGH 62.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WITH THE VOICE FOR VICTORY RADIO, I'M NOWCAST...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