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888" w:dyaOrig="3199">
          <v:rect xmlns:o="urn:schemas-microsoft-com:office:office" xmlns:v="urn:schemas-microsoft-com:vml" id="rectole0000000000" style="width:444.400000pt;height:159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t xml:space="preserve">Profile for KAVZ-LPFM 102.5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Deming / Van Zandt, Washington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your central Whatcom County weather for the South Fork Valley, including Van Zandt and vicinity."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"...and that's your forecast, on '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the Voice of the Valley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', 102.5 KAVZ. 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(None)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KAVZ-AM.mp3, KAVZ-EVE.mp3 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KAVZ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 set length of forecast, ~30-45 seconds.  Two forecasts per day, AM and EVE.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https://www.kavz.org/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https://tunein.com/radio/KAVZ-LP-1025-s109319/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AM morning thru mid-day, EVE evening into overnight.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Not yet known.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Updated January 24,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tunein.com/radio/KAVZ-LP-1025-s109319/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kavz.org/" Id="docRId2" Type="http://schemas.openxmlformats.org/officeDocument/2006/relationships/hyperlink" /><Relationship Target="numbering.xml" Id="docRId4" Type="http://schemas.openxmlformats.org/officeDocument/2006/relationships/numbering" /></Relationships>
</file>