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888" w:dyaOrig="3199">
          <v:rect xmlns:o="urn:schemas-microsoft-com:office:office" xmlns:v="urn:schemas-microsoft-com:vml" id="rectole0000000000" style="width:444.400000pt;height:15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KSFE-FM 96.7 MHz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Grants, New Mexico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K240EC 95.9FM - Santa Fe, New Mexico</w:t>
        <w:br/>
        <w:t xml:space="preserve">KMIN-AM 980 kHz, - Grants, New Mexico.</w:t>
        <w:br/>
        <w:t xml:space="preserve">K282BW 104.3 FM - Grants, New Mexico.</w:t>
        <w:br/>
        <w:t xml:space="preserve">KEPS-FM 95.9 MHz - Skyline-Ganipa, New Mexico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(morning/afternoon) Now the weather forecast for western New Mexico....."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intro for EVE.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"...and that's your western New Mexico weather , I'm...."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(ninety six seven)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KSFEAM.wav, KSFEPM.wav. KSFEMID.wav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KSFE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Bed starts fading at 26 seconds, gone at 30, but can go longer when conditions warrant.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https://ice5.securenetsystems.net/KSFE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Typical 3/day play times.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new files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September 2,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ice5.securenetsystems.net/KSFE" Id="docRId2" Type="http://schemas.openxmlformats.org/officeDocument/2006/relationships/hyperlink" /><Relationship Target="styles.xml" Id="docRId4" Type="http://schemas.openxmlformats.org/officeDocument/2006/relationships/styles" /></Relationships>
</file>