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Profile for Star Radio Group</w:t>
        <w:br/>
        <w:t xml:space="preserve">Location:  Virginia Beach, Virginia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AUDIO FORMAT: .wav (16-bit)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INTRO:  "Now the StarRadioGroup dot com weather forecast, powered by Pittman Auto Group.  No APR for 72 months!  Visit PittmanAutoGroup dot com"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Overcast, breezy w showers throughout.  High 64.  E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Showers stick around.  Cloudy, breezy w low 56.  NE 15-52.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Mostly clouy, breezy w spot showers.  High 62.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Remain breezy.  Mostly cloudy w high lower 60s.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Extended: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Clouds move out TUE, becoming sunny w high mid 60s.  AM fog then mostly sunny WED, highs upper 60s.  Partly cloudy, warmer THU w highs upper 70s.  Scat thunder FRI, highs mid 70s.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 "I'm .... for StarRadioGroup dot com."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Can vary in length.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They're wanting a 7-day forecast, more generalized as you get past day 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FILE NAMES: STAR-AM.wav, STAR-PM.wav, STAR-EVE.wav.</w:t>
        <w:br/>
        <w:t xml:space="preserve">Place in STAR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Updated April 4, 2024 by 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